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4CA7" w14:textId="77777777"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14:paraId="63565DA2" w14:textId="77777777"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03530E2F" w14:textId="77777777"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2453DDFE" w14:textId="466DA0E0"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B00DB0">
        <w:rPr>
          <w:rFonts w:asciiTheme="majorHAnsi" w:hAnsiTheme="majorHAnsi"/>
          <w:b/>
          <w:sz w:val="22"/>
          <w:szCs w:val="22"/>
        </w:rPr>
        <w:t>COMPLEMENTARE</w:t>
      </w:r>
    </w:p>
    <w:p w14:paraId="4078269A" w14:textId="77777777"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01D7B012" w14:textId="77777777" w:rsidR="00E93A2A" w:rsidRPr="006312F1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1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4A8A50B2" w14:textId="77777777" w:rsidR="00E93A2A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3746924F" w14:textId="77777777" w:rsidR="00E93A2A" w:rsidRPr="007F3F01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1"/>
    <w:p w14:paraId="2967C2C8" w14:textId="77777777" w:rsidR="00E93A2A" w:rsidRPr="006312F1" w:rsidRDefault="00E93A2A" w:rsidP="00E93A2A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p w14:paraId="20A4C5F7" w14:textId="77777777" w:rsidR="00B00DB0" w:rsidRPr="00B00DB0" w:rsidRDefault="00B00DB0" w:rsidP="00B00DB0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B00DB0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51782699" w14:textId="6C4B5731" w:rsidR="00E93A2A" w:rsidRPr="00C33242" w:rsidRDefault="00B00DB0" w:rsidP="00B00DB0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B00DB0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6ABE6400" w14:textId="77777777" w:rsidR="003A083E" w:rsidRPr="00C33242" w:rsidRDefault="00060281" w:rsidP="0006028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3A083E"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250F33C3" w14:textId="77777777"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5341788F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11BAF30C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4C0AD8D1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572CB260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68C3EEA7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14:paraId="3FA77E72" w14:textId="77777777"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17AAA5F8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14:paraId="08ADEAAC" w14:textId="53DE5CAD"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docenti </w:t>
      </w:r>
      <w:r w:rsidR="00EB2E3F" w:rsidRPr="00E93A2A">
        <w:rPr>
          <w:rFonts w:asciiTheme="majorHAnsi" w:hAnsiTheme="majorHAnsi"/>
          <w:b/>
          <w:bCs/>
          <w:sz w:val="22"/>
          <w:szCs w:val="22"/>
        </w:rPr>
        <w:t>esperti</w:t>
      </w:r>
      <w:r w:rsidRPr="00E93A2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12795">
        <w:rPr>
          <w:rFonts w:asciiTheme="majorHAnsi" w:hAnsiTheme="majorHAnsi"/>
          <w:b/>
          <w:bCs/>
          <w:sz w:val="22"/>
          <w:szCs w:val="22"/>
        </w:rPr>
        <w:t>es</w:t>
      </w:r>
      <w:r w:rsidRPr="00E93A2A">
        <w:rPr>
          <w:rFonts w:asciiTheme="majorHAnsi" w:hAnsiTheme="majorHAnsi"/>
          <w:b/>
          <w:bCs/>
          <w:sz w:val="22"/>
          <w:szCs w:val="22"/>
        </w:rPr>
        <w:t>terni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14:paraId="13107837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14:paraId="79E0A481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</w:p>
    <w:p w14:paraId="3A13D07D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25322D58" w14:textId="77777777"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14:paraId="11024BF5" w14:textId="77777777"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2028B851" w14:textId="77777777" w:rsidR="00383F77" w:rsidRPr="00F866AB" w:rsidRDefault="00383F77" w:rsidP="00383F77">
      <w:pPr>
        <w:pStyle w:val="Testonormale1"/>
        <w:jc w:val="center"/>
        <w:rPr>
          <w:rFonts w:asciiTheme="majorHAnsi" w:hAnsiTheme="majorHAnsi" w:cs="Arial"/>
          <w:b/>
          <w:sz w:val="24"/>
          <w:szCs w:val="24"/>
        </w:rPr>
      </w:pPr>
      <w:r w:rsidRPr="00864D40">
        <w:rPr>
          <w:rFonts w:asciiTheme="majorHAnsi" w:hAnsiTheme="majorHAnsi" w:cs="Arial"/>
          <w:b/>
          <w:sz w:val="22"/>
          <w:szCs w:val="22"/>
        </w:rPr>
        <w:t>TABELLA DI VALUTAZIONE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5533CBBF" w14:textId="77777777" w:rsidR="00383F77" w:rsidRDefault="00383F77" w:rsidP="00383F77">
      <w:pPr>
        <w:tabs>
          <w:tab w:val="left" w:pos="7322"/>
        </w:tabs>
        <w:jc w:val="both"/>
        <w:rPr>
          <w:rFonts w:asciiTheme="majorHAnsi" w:hAnsiTheme="maj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606"/>
        <w:gridCol w:w="2530"/>
        <w:gridCol w:w="1440"/>
        <w:gridCol w:w="1430"/>
      </w:tblGrid>
      <w:tr w:rsidR="00383F77" w:rsidRPr="00771F01" w14:paraId="0832C859" w14:textId="77777777" w:rsidTr="00383F77">
        <w:tc>
          <w:tcPr>
            <w:tcW w:w="741" w:type="dxa"/>
          </w:tcPr>
          <w:p w14:paraId="3F1C53CD" w14:textId="77777777" w:rsidR="00383F77" w:rsidRPr="00771F01" w:rsidRDefault="00383F77" w:rsidP="00383F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3CC7AB27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30" w:type="dxa"/>
          </w:tcPr>
          <w:p w14:paraId="52FDBC2D" w14:textId="77777777" w:rsidR="00383F77" w:rsidRPr="00687E13" w:rsidRDefault="00383F77" w:rsidP="00383F77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440" w:type="dxa"/>
          </w:tcPr>
          <w:p w14:paraId="6B28EF59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0" w:type="dxa"/>
          </w:tcPr>
          <w:p w14:paraId="1C7323D8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A12795" w:rsidRPr="00771F01" w14:paraId="56C23D3D" w14:textId="77777777" w:rsidTr="00383F77">
        <w:tc>
          <w:tcPr>
            <w:tcW w:w="741" w:type="dxa"/>
          </w:tcPr>
          <w:p w14:paraId="1F3CBE9F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869ADC1" w14:textId="4C2A7639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Laurea in aree disciplinari relative alle competenze professionali richieste.</w:t>
            </w:r>
          </w:p>
        </w:tc>
        <w:tc>
          <w:tcPr>
            <w:tcW w:w="2530" w:type="dxa"/>
          </w:tcPr>
          <w:p w14:paraId="4E1FD2F2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14:paraId="35EC734B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14:paraId="033B9DCC" w14:textId="4B0FD4DE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440" w:type="dxa"/>
          </w:tcPr>
          <w:p w14:paraId="212146A5" w14:textId="20D54999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149FEFE1" w14:textId="77777777" w:rsidR="00A12795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795" w:rsidRPr="00771F01" w14:paraId="60534CB2" w14:textId="77777777" w:rsidTr="00383F77">
        <w:tc>
          <w:tcPr>
            <w:tcW w:w="741" w:type="dxa"/>
          </w:tcPr>
          <w:p w14:paraId="74B43755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40BBA07B" w14:textId="791BFE45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Master </w:t>
            </w:r>
            <w:r w:rsidRPr="009052AD">
              <w:rPr>
                <w:rFonts w:asciiTheme="majorHAnsi" w:hAnsiTheme="majorHAnsi"/>
                <w:sz w:val="24"/>
                <w:szCs w:val="24"/>
              </w:rPr>
              <w:t xml:space="preserve">e/o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Corsi di specializzazione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>inerenti/riconducibili alla tematica di candidatura</w:t>
            </w:r>
          </w:p>
        </w:tc>
        <w:tc>
          <w:tcPr>
            <w:tcW w:w="2530" w:type="dxa"/>
          </w:tcPr>
          <w:p w14:paraId="79085809" w14:textId="2B474579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PUNTI 2,5 per ciascun titolo</w:t>
            </w:r>
          </w:p>
        </w:tc>
        <w:tc>
          <w:tcPr>
            <w:tcW w:w="1440" w:type="dxa"/>
          </w:tcPr>
          <w:p w14:paraId="6840F98A" w14:textId="77777777" w:rsidR="00A12795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10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8108C49" w14:textId="0E17086C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E2C959" w14:textId="77777777" w:rsidR="00A12795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795" w:rsidRPr="00771F01" w14:paraId="0AE2F899" w14:textId="77777777" w:rsidTr="00383F77">
        <w:tc>
          <w:tcPr>
            <w:tcW w:w="741" w:type="dxa"/>
          </w:tcPr>
          <w:p w14:paraId="76B2420B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28360534" w14:textId="0ADDE726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Pregresse esperienze in qualità di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formatore in corsi inerenti/riconducibili alla tematica di candidatura </w:t>
            </w:r>
            <w:r w:rsidRPr="001B1F8A">
              <w:rPr>
                <w:rFonts w:asciiTheme="majorHAnsi" w:hAnsiTheme="majorHAnsi"/>
                <w:sz w:val="24"/>
                <w:szCs w:val="24"/>
              </w:rPr>
              <w:t>rivolti agli alunni</w:t>
            </w:r>
          </w:p>
        </w:tc>
        <w:tc>
          <w:tcPr>
            <w:tcW w:w="2530" w:type="dxa"/>
          </w:tcPr>
          <w:p w14:paraId="310CF941" w14:textId="619D9F69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40" w:type="dxa"/>
          </w:tcPr>
          <w:p w14:paraId="28070F3E" w14:textId="5ABFE036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35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31E07486" w14:textId="77777777" w:rsidR="00A12795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795" w:rsidRPr="00A9181A" w14:paraId="5BE14FAF" w14:textId="77777777" w:rsidTr="00383F77">
        <w:tc>
          <w:tcPr>
            <w:tcW w:w="741" w:type="dxa"/>
          </w:tcPr>
          <w:p w14:paraId="4067B6BC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14:paraId="65DA2A21" w14:textId="1A079ED4" w:rsidR="00A12795" w:rsidRPr="001B1F8A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Pregresse esperienze in qualità di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formatore in corsi inerenti/riconducibili alla tematica di candidatura </w:t>
            </w:r>
            <w:r w:rsidRPr="001B1F8A">
              <w:rPr>
                <w:rFonts w:asciiTheme="majorHAnsi" w:hAnsiTheme="majorHAnsi"/>
                <w:sz w:val="24"/>
                <w:szCs w:val="24"/>
              </w:rPr>
              <w:t>rivolti a</w:t>
            </w: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Pr="001B1F8A">
              <w:rPr>
                <w:rFonts w:asciiTheme="majorHAnsi" w:hAnsiTheme="majorHAnsi"/>
                <w:sz w:val="24"/>
                <w:szCs w:val="24"/>
              </w:rPr>
              <w:t xml:space="preserve"> docenti</w:t>
            </w:r>
          </w:p>
        </w:tc>
        <w:tc>
          <w:tcPr>
            <w:tcW w:w="2530" w:type="dxa"/>
          </w:tcPr>
          <w:p w14:paraId="7D8F1A0A" w14:textId="086FFA2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40" w:type="dxa"/>
          </w:tcPr>
          <w:p w14:paraId="345D5895" w14:textId="02F5D522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181A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Pr="00A9181A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7C1C11BC" w14:textId="77777777" w:rsidR="00A12795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795" w:rsidRPr="00A9181A" w14:paraId="524736B7" w14:textId="77777777" w:rsidTr="00383F77">
        <w:tc>
          <w:tcPr>
            <w:tcW w:w="741" w:type="dxa"/>
          </w:tcPr>
          <w:p w14:paraId="6DBAC61C" w14:textId="77777777" w:rsidR="00A12795" w:rsidRPr="00771F01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6" w:type="dxa"/>
          </w:tcPr>
          <w:p w14:paraId="314F22B3" w14:textId="5371B703" w:rsidR="00A12795" w:rsidRPr="001B1F8A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Relatore in convegni sulle tematiche inerenti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>alla tematica di candidatura</w:t>
            </w:r>
          </w:p>
        </w:tc>
        <w:tc>
          <w:tcPr>
            <w:tcW w:w="2530" w:type="dxa"/>
          </w:tcPr>
          <w:p w14:paraId="43F2F0B0" w14:textId="6D233F6D" w:rsidR="00A12795" w:rsidRPr="00A9181A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>Punti 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per ogni intervento </w:t>
            </w:r>
          </w:p>
        </w:tc>
        <w:tc>
          <w:tcPr>
            <w:tcW w:w="1440" w:type="dxa"/>
          </w:tcPr>
          <w:p w14:paraId="0FEE678C" w14:textId="7C45392C" w:rsidR="00A12795" w:rsidRPr="00A9181A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480711EB" w14:textId="77777777" w:rsidR="00A12795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2795" w:rsidRPr="00A9181A" w14:paraId="5D46EC12" w14:textId="77777777" w:rsidTr="00383F77">
        <w:tc>
          <w:tcPr>
            <w:tcW w:w="741" w:type="dxa"/>
          </w:tcPr>
          <w:p w14:paraId="110AFC3A" w14:textId="77777777" w:rsidR="00A12795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14:paraId="6D7AE634" w14:textId="0C70905D" w:rsidR="00A12795" w:rsidRPr="001B1F8A" w:rsidRDefault="00A12795" w:rsidP="00A12795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63B31">
              <w:rPr>
                <w:rFonts w:asciiTheme="majorHAnsi" w:hAnsiTheme="majorHAnsi"/>
                <w:sz w:val="24"/>
                <w:szCs w:val="24"/>
              </w:rPr>
              <w:t>Pubblicazioni, anche multimediali, e/o contenuti didattici digitali inerenti la tematica della candidatura</w:t>
            </w:r>
          </w:p>
        </w:tc>
        <w:tc>
          <w:tcPr>
            <w:tcW w:w="2530" w:type="dxa"/>
          </w:tcPr>
          <w:p w14:paraId="1EDE4E61" w14:textId="363CC7CC" w:rsidR="00A12795" w:rsidRPr="00771F01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063B31">
              <w:rPr>
                <w:rFonts w:asciiTheme="majorHAnsi" w:hAnsiTheme="majorHAnsi"/>
                <w:sz w:val="24"/>
                <w:szCs w:val="24"/>
              </w:rPr>
              <w:t>Punti 2 per ogni pubblicazione</w:t>
            </w:r>
          </w:p>
        </w:tc>
        <w:tc>
          <w:tcPr>
            <w:tcW w:w="1440" w:type="dxa"/>
          </w:tcPr>
          <w:p w14:paraId="5171B1E2" w14:textId="5945BC68" w:rsidR="00A12795" w:rsidRPr="00A9181A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11C2125B" w14:textId="77777777" w:rsidR="00A12795" w:rsidRDefault="00A12795" w:rsidP="00A12795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3F77" w:rsidRPr="00A9181A" w14:paraId="2DFE081C" w14:textId="77777777" w:rsidTr="00383F77">
        <w:tc>
          <w:tcPr>
            <w:tcW w:w="8317" w:type="dxa"/>
            <w:gridSpan w:val="4"/>
          </w:tcPr>
          <w:p w14:paraId="454C324B" w14:textId="77777777" w:rsidR="00383F77" w:rsidRDefault="00383F77" w:rsidP="00383F77">
            <w:pPr>
              <w:pStyle w:val="Testonormale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  <w:p w14:paraId="1732315A" w14:textId="77777777" w:rsidR="00383F77" w:rsidRDefault="00383F77" w:rsidP="00383F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B9C15D2" w14:textId="77777777" w:rsidR="00383F77" w:rsidRDefault="00383F77" w:rsidP="00383F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589E687" w14:textId="77777777" w:rsidR="00383F77" w:rsidRDefault="00383F77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165D800B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14:paraId="1C05E5EA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2951F32A" w14:textId="77777777"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14:paraId="47EA4BBA" w14:textId="77777777"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60281"/>
    <w:rsid w:val="000B06CB"/>
    <w:rsid w:val="000F383B"/>
    <w:rsid w:val="001D70B5"/>
    <w:rsid w:val="00252171"/>
    <w:rsid w:val="00255A02"/>
    <w:rsid w:val="00292DE8"/>
    <w:rsid w:val="00383F77"/>
    <w:rsid w:val="003A083E"/>
    <w:rsid w:val="004C7A76"/>
    <w:rsid w:val="0058145E"/>
    <w:rsid w:val="00687E13"/>
    <w:rsid w:val="00864D40"/>
    <w:rsid w:val="009D6F77"/>
    <w:rsid w:val="00A11954"/>
    <w:rsid w:val="00A12795"/>
    <w:rsid w:val="00B00DB0"/>
    <w:rsid w:val="00B85468"/>
    <w:rsid w:val="00C12F02"/>
    <w:rsid w:val="00D71FCD"/>
    <w:rsid w:val="00DA5C47"/>
    <w:rsid w:val="00E14B5A"/>
    <w:rsid w:val="00E928B7"/>
    <w:rsid w:val="00E93A2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630BC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A08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2021-12-03T08:38:00Z</dcterms:created>
  <dcterms:modified xsi:type="dcterms:W3CDTF">2021-12-03T08:38:00Z</dcterms:modified>
</cp:coreProperties>
</file>