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PROGETTO BIBLIOTECA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“#IO LEGGO PERCHE’ “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Si comunica a genitori ed alunni che, in questo a.s. 2021-22, nell’ambito dell’iniziativa nazionale di promozione del libro e della lettura </w:t>
      </w:r>
      <w:r w:rsidDel="00000000" w:rsidR="00000000" w:rsidRPr="00000000">
        <w:rPr>
          <w:b w:val="1"/>
          <w:rtl w:val="0"/>
        </w:rPr>
        <w:t xml:space="preserve">#ioleggoperché</w:t>
      </w:r>
      <w:r w:rsidDel="00000000" w:rsidR="00000000" w:rsidRPr="00000000">
        <w:rPr>
          <w:rtl w:val="0"/>
        </w:rPr>
        <w:t xml:space="preserve">, la nostra scuola ha chiesto ed ottenuto il “gemellaggio” con alcune librerie del territorio, dalle quali la scuola potrà ricevere libri donati dal pubblico e beneficiare anche di libri donati dagli Editori.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Nella settimana dal 20 al 28 novembre 2021 genitori, alunni e chiunque amante della lettura potranno recarsi nelle librerie sotto indicate e donare un libro, che poi la libreria invierà automaticamente alle scuole gemellate.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Le scuole  potranno  proporre alle librerie una lista di libri desiderati  suggerendo i titoli che preferirebbero ricevere per colmare le lacune o aggiornare il patrimonio della propria biblioteca. Le liste non vincolano il pubblico che sarà comunque libero di acquistare e donare i libri che desidera.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Il nostro IC è gemellato con le seguenti 5 librerie: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“Nella tana del coniglio”, Via Pio XII Palestrina (accanto profumeria Puf)  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ab/>
        <w:t xml:space="preserve">3476064611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“Il ghirigoro” Via della Croce 15 Palestrina (di fronte Eliano) 3337284539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La Feltrinelli Outlet Valmontone 0669396892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“Difficile libreria” Via Prenestina Nuova 301/C Palestrina (zona Torresina)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ab/>
        <w:t xml:space="preserve">3881746388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Mondadori Bookstore presso il Centro commerciale La Noce 0687809469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Si invitano pertanto genitori, alunni e chiunque vorrà farlo a partecipare all’iniziativa andando, nei giorni previsti,  nelle suddette librerie (o contattando le stesse) e acquistando uno o più libri.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Si ringrazia per l’adesione.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Cave, Ottobre 2021</w:t>
        <w:tab/>
        <w:tab/>
        <w:tab/>
        <w:tab/>
        <w:tab/>
        <w:tab/>
        <w:t xml:space="preserve">La Referente della Biblioteca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Link iniziativa: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https://www.ioleggoperche.it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oleggope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